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83" w:rsidRPr="00E66234" w:rsidRDefault="00940083" w:rsidP="00940083">
      <w:pPr>
        <w:pStyle w:val="berschrift1"/>
        <w:jc w:val="center"/>
        <w:rPr>
          <w:color w:val="auto"/>
        </w:rPr>
      </w:pPr>
      <w:proofErr w:type="spellStart"/>
      <w:r>
        <w:rPr>
          <w:color w:val="auto"/>
        </w:rPr>
        <w:t>Kühtai</w:t>
      </w:r>
      <w:proofErr w:type="spellEnd"/>
      <w:r>
        <w:rPr>
          <w:color w:val="auto"/>
        </w:rPr>
        <w:t xml:space="preserve"> ist Europameister – ADAC und Bild Zeitung küren </w:t>
      </w:r>
      <w:proofErr w:type="spellStart"/>
      <w:r>
        <w:rPr>
          <w:color w:val="auto"/>
        </w:rPr>
        <w:t>Kühtai</w:t>
      </w:r>
      <w:proofErr w:type="spellEnd"/>
      <w:r>
        <w:rPr>
          <w:color w:val="auto"/>
        </w:rPr>
        <w:t xml:space="preserve"> zum  Skigebiet mit </w:t>
      </w:r>
      <w:r w:rsidRPr="00627EDD">
        <w:rPr>
          <w:color w:val="auto"/>
        </w:rPr>
        <w:t>beste</w:t>
      </w:r>
      <w:r>
        <w:rPr>
          <w:color w:val="auto"/>
        </w:rPr>
        <w:t>m</w:t>
      </w:r>
      <w:r w:rsidRPr="00627EDD">
        <w:rPr>
          <w:color w:val="auto"/>
        </w:rPr>
        <w:t xml:space="preserve"> Preis-Leistungsverhältnis</w:t>
      </w:r>
      <w:r>
        <w:rPr>
          <w:color w:val="auto"/>
        </w:rPr>
        <w:t xml:space="preserve"> in Europa</w:t>
      </w:r>
    </w:p>
    <w:p w:rsidR="00940083" w:rsidRPr="00E66234" w:rsidRDefault="00940083" w:rsidP="00940083">
      <w:pPr>
        <w:rPr>
          <w:rFonts w:ascii="Arial" w:hAnsi="Arial" w:cs="Arial"/>
        </w:rPr>
      </w:pPr>
    </w:p>
    <w:p w:rsidR="00940083" w:rsidRPr="00804FA4" w:rsidRDefault="00940083" w:rsidP="009400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Neben attraktiven Skipasspreisen punktet </w:t>
      </w:r>
      <w:proofErr w:type="spellStart"/>
      <w:r>
        <w:rPr>
          <w:rFonts w:ascii="Arial" w:hAnsi="Arial" w:cs="Arial"/>
          <w:b/>
        </w:rPr>
        <w:t>Kühtai</w:t>
      </w:r>
      <w:proofErr w:type="spellEnd"/>
      <w:r>
        <w:rPr>
          <w:rFonts w:ascii="Arial" w:hAnsi="Arial" w:cs="Arial"/>
          <w:b/>
        </w:rPr>
        <w:t xml:space="preserve"> mit Schneesicherheit, Pistenlängen, Zahl der Liftanlagen, kostenlosen Parkplätzen, Ski-Bustransfers und </w:t>
      </w:r>
      <w:proofErr w:type="spellStart"/>
      <w:r>
        <w:rPr>
          <w:rFonts w:ascii="Arial" w:hAnsi="Arial" w:cs="Arial"/>
          <w:b/>
        </w:rPr>
        <w:t>Snowpark</w:t>
      </w:r>
      <w:proofErr w:type="spellEnd"/>
      <w:r w:rsidRPr="00804FA4">
        <w:rPr>
          <w:rFonts w:ascii="Arial" w:hAnsi="Arial" w:cs="Arial"/>
          <w:b/>
        </w:rPr>
        <w:t xml:space="preserve">. </w:t>
      </w:r>
    </w:p>
    <w:p w:rsidR="00940083" w:rsidRDefault="00940083" w:rsidP="00940083">
      <w:pPr>
        <w:jc w:val="both"/>
        <w:rPr>
          <w:rFonts w:ascii="Arial" w:hAnsi="Arial" w:cs="Arial"/>
        </w:rPr>
      </w:pPr>
      <w:proofErr w:type="spellStart"/>
      <w:r w:rsidRPr="005A3D82">
        <w:rPr>
          <w:rFonts w:ascii="Arial" w:hAnsi="Arial" w:cs="Arial"/>
        </w:rPr>
        <w:t>Kühtai</w:t>
      </w:r>
      <w:proofErr w:type="spellEnd"/>
      <w:r w:rsidRPr="005A3D8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„</w:t>
      </w:r>
      <w:proofErr w:type="spellStart"/>
      <w:r w:rsidRPr="00627EDD">
        <w:rPr>
          <w:rFonts w:ascii="Arial" w:hAnsi="Arial" w:cs="Arial"/>
        </w:rPr>
        <w:t>Kühtai</w:t>
      </w:r>
      <w:proofErr w:type="spellEnd"/>
      <w:r w:rsidRPr="00627EDD">
        <w:rPr>
          <w:rFonts w:ascii="Arial" w:hAnsi="Arial" w:cs="Arial"/>
        </w:rPr>
        <w:t xml:space="preserve"> in Tirol hat das </w:t>
      </w:r>
      <w:r>
        <w:rPr>
          <w:rFonts w:ascii="Arial" w:hAnsi="Arial" w:cs="Arial"/>
        </w:rPr>
        <w:t xml:space="preserve">beste Preis-Leistungsverhältnis. </w:t>
      </w:r>
      <w:r w:rsidRPr="00627EDD">
        <w:rPr>
          <w:rFonts w:ascii="Arial" w:hAnsi="Arial" w:cs="Arial"/>
        </w:rPr>
        <w:t>Wo der Skipass sein Geld wirklich wert ist</w:t>
      </w:r>
      <w:r>
        <w:rPr>
          <w:rFonts w:ascii="Arial" w:hAnsi="Arial" w:cs="Arial"/>
        </w:rPr>
        <w:t xml:space="preserve">“, titelte die Bild Zeitung am 20.12.2013. </w:t>
      </w:r>
      <w:r w:rsidRPr="00627EDD">
        <w:rPr>
          <w:rFonts w:ascii="Arial" w:hAnsi="Arial" w:cs="Arial"/>
        </w:rPr>
        <w:t xml:space="preserve">Der ADAC </w:t>
      </w:r>
      <w:r>
        <w:rPr>
          <w:rFonts w:ascii="Arial" w:hAnsi="Arial" w:cs="Arial"/>
        </w:rPr>
        <w:t>testete</w:t>
      </w:r>
      <w:r w:rsidRPr="00627E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dafür im Vorfeld </w:t>
      </w:r>
      <w:r w:rsidRPr="00627EDD">
        <w:rPr>
          <w:rFonts w:ascii="Arial" w:hAnsi="Arial" w:cs="Arial"/>
        </w:rPr>
        <w:t xml:space="preserve">100 Wintersportgebiete auf ihr Preis-Leistungsverhältnis. </w:t>
      </w:r>
      <w:r>
        <w:rPr>
          <w:rFonts w:ascii="Arial" w:hAnsi="Arial" w:cs="Arial"/>
        </w:rPr>
        <w:t xml:space="preserve">„Ganz </w:t>
      </w:r>
      <w:proofErr w:type="spellStart"/>
      <w:r>
        <w:rPr>
          <w:rFonts w:ascii="Arial" w:hAnsi="Arial" w:cs="Arial"/>
        </w:rPr>
        <w:t>Kühtai</w:t>
      </w:r>
      <w:proofErr w:type="spellEnd"/>
      <w:r>
        <w:rPr>
          <w:rFonts w:ascii="Arial" w:hAnsi="Arial" w:cs="Arial"/>
        </w:rPr>
        <w:t xml:space="preserve"> ist überaus stolz, dass wir als </w:t>
      </w:r>
      <w:r w:rsidRPr="00627EDD">
        <w:rPr>
          <w:rFonts w:ascii="Arial" w:hAnsi="Arial" w:cs="Arial"/>
        </w:rPr>
        <w:t xml:space="preserve">Sieger des </w:t>
      </w:r>
      <w:proofErr w:type="spellStart"/>
      <w:r w:rsidRPr="00627EDD">
        <w:rPr>
          <w:rFonts w:ascii="Arial" w:hAnsi="Arial" w:cs="Arial"/>
        </w:rPr>
        <w:t>SkipassIndex</w:t>
      </w:r>
      <w:proofErr w:type="spellEnd"/>
      <w:r w:rsidRPr="00627EDD">
        <w:rPr>
          <w:rFonts w:ascii="Arial" w:hAnsi="Arial" w:cs="Arial"/>
        </w:rPr>
        <w:t xml:space="preserve"> 2013/14 </w:t>
      </w:r>
      <w:r>
        <w:rPr>
          <w:rFonts w:ascii="Arial" w:hAnsi="Arial" w:cs="Arial"/>
        </w:rPr>
        <w:t xml:space="preserve">ausgezeichnet wurden“, freut sich Mag. Wolfgang </w:t>
      </w:r>
      <w:proofErr w:type="spellStart"/>
      <w:r>
        <w:rPr>
          <w:rFonts w:ascii="Arial" w:hAnsi="Arial" w:cs="Arial"/>
        </w:rPr>
        <w:t>Suitner</w:t>
      </w:r>
      <w:proofErr w:type="spellEnd"/>
      <w:r>
        <w:rPr>
          <w:rFonts w:ascii="Arial" w:hAnsi="Arial" w:cs="Arial"/>
        </w:rPr>
        <w:t>, Gesch</w:t>
      </w:r>
      <w:bookmarkStart w:id="0" w:name="_GoBack"/>
      <w:bookmarkEnd w:id="0"/>
      <w:r>
        <w:rPr>
          <w:rFonts w:ascii="Arial" w:hAnsi="Arial" w:cs="Arial"/>
        </w:rPr>
        <w:t xml:space="preserve">äftsführer des Tourismusbüro </w:t>
      </w:r>
      <w:proofErr w:type="spellStart"/>
      <w:r>
        <w:rPr>
          <w:rFonts w:ascii="Arial" w:hAnsi="Arial" w:cs="Arial"/>
        </w:rPr>
        <w:t>Kühtai</w:t>
      </w:r>
      <w:proofErr w:type="spellEnd"/>
      <w:r>
        <w:rPr>
          <w:rFonts w:ascii="Arial" w:hAnsi="Arial" w:cs="Arial"/>
        </w:rPr>
        <w:t xml:space="preserve">. Auf den Plätzen 2 und 3 folgen </w:t>
      </w:r>
      <w:proofErr w:type="spellStart"/>
      <w:r>
        <w:rPr>
          <w:rFonts w:ascii="Arial" w:hAnsi="Arial" w:cs="Arial"/>
        </w:rPr>
        <w:t>Balderschwang</w:t>
      </w:r>
      <w:proofErr w:type="spellEnd"/>
      <w:r>
        <w:rPr>
          <w:rFonts w:ascii="Arial" w:hAnsi="Arial" w:cs="Arial"/>
        </w:rPr>
        <w:t xml:space="preserve"> im Allgäu und das</w:t>
      </w:r>
      <w:r w:rsidRPr="00627EDD">
        <w:rPr>
          <w:rFonts w:ascii="Arial" w:hAnsi="Arial" w:cs="Arial"/>
        </w:rPr>
        <w:t xml:space="preserve"> italienischen Skirevier </w:t>
      </w:r>
      <w:proofErr w:type="spellStart"/>
      <w:r w:rsidRPr="00627EDD">
        <w:rPr>
          <w:rFonts w:ascii="Arial" w:hAnsi="Arial" w:cs="Arial"/>
        </w:rPr>
        <w:t>Adamello</w:t>
      </w:r>
      <w:proofErr w:type="spellEnd"/>
      <w:r>
        <w:rPr>
          <w:rFonts w:ascii="Arial" w:hAnsi="Arial" w:cs="Arial"/>
        </w:rPr>
        <w:t>.</w:t>
      </w:r>
    </w:p>
    <w:p w:rsidR="00940083" w:rsidRPr="000E7E55" w:rsidRDefault="00940083" w:rsidP="00940083">
      <w:pPr>
        <w:jc w:val="both"/>
        <w:rPr>
          <w:rFonts w:ascii="Arial" w:hAnsi="Arial" w:cs="Arial"/>
          <w:b/>
        </w:rPr>
      </w:pPr>
      <w:r w:rsidRPr="000E7E55">
        <w:rPr>
          <w:rFonts w:ascii="Arial" w:hAnsi="Arial" w:cs="Arial"/>
          <w:b/>
        </w:rPr>
        <w:t>Die ADAC Testkriterien</w:t>
      </w:r>
    </w:p>
    <w:p w:rsidR="00940083" w:rsidRDefault="00940083" w:rsidP="009400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Bild: „</w:t>
      </w:r>
      <w:r w:rsidRPr="000E7E55">
        <w:rPr>
          <w:rFonts w:ascii="Arial" w:hAnsi="Arial" w:cs="Arial"/>
        </w:rPr>
        <w:t xml:space="preserve">Der </w:t>
      </w:r>
      <w:proofErr w:type="spellStart"/>
      <w:r w:rsidRPr="000E7E55">
        <w:rPr>
          <w:rFonts w:ascii="Arial" w:hAnsi="Arial" w:cs="Arial"/>
        </w:rPr>
        <w:t>SkipassIndex</w:t>
      </w:r>
      <w:proofErr w:type="spellEnd"/>
      <w:r w:rsidRPr="000E7E55">
        <w:rPr>
          <w:rFonts w:ascii="Arial" w:hAnsi="Arial" w:cs="Arial"/>
        </w:rPr>
        <w:t xml:space="preserve"> 2013/14 gibt Aufschluss darüber, wie viel </w:t>
      </w:r>
      <w:proofErr w:type="spellStart"/>
      <w:r w:rsidRPr="000E7E55">
        <w:rPr>
          <w:rFonts w:ascii="Arial" w:hAnsi="Arial" w:cs="Arial"/>
        </w:rPr>
        <w:t>Skispaß</w:t>
      </w:r>
      <w:proofErr w:type="spellEnd"/>
      <w:r w:rsidRPr="000E7E55">
        <w:rPr>
          <w:rFonts w:ascii="Arial" w:hAnsi="Arial" w:cs="Arial"/>
        </w:rPr>
        <w:t xml:space="preserve"> es für wie viel Geld gibt – in 100 Skigebiete</w:t>
      </w:r>
      <w:r>
        <w:rPr>
          <w:rFonts w:ascii="Arial" w:hAnsi="Arial" w:cs="Arial"/>
        </w:rPr>
        <w:t>n</w:t>
      </w:r>
      <w:r w:rsidRPr="000E7E55">
        <w:rPr>
          <w:rFonts w:ascii="Arial" w:hAnsi="Arial" w:cs="Arial"/>
        </w:rPr>
        <w:t xml:space="preserve"> in den Alpen, den deutschen Mittelgebirgen, Osteuropa und Skandinavien. Er basiert auf einer umfangreichen Datenanalyse zu Anzahl, Qualität und Kapazität der Seilbahnen, der </w:t>
      </w:r>
      <w:proofErr w:type="spellStart"/>
      <w:r w:rsidRPr="000E7E55">
        <w:rPr>
          <w:rFonts w:ascii="Arial" w:hAnsi="Arial" w:cs="Arial"/>
        </w:rPr>
        <w:t>Beschneiungsanlagen</w:t>
      </w:r>
      <w:proofErr w:type="spellEnd"/>
      <w:r w:rsidRPr="000E7E55">
        <w:rPr>
          <w:rFonts w:ascii="Arial" w:hAnsi="Arial" w:cs="Arial"/>
        </w:rPr>
        <w:t xml:space="preserve"> und der Schneesicherheit. Auch die Gästezahlen, besondere Einrichtungen wie </w:t>
      </w:r>
      <w:proofErr w:type="spellStart"/>
      <w:r w:rsidRPr="000E7E55">
        <w:rPr>
          <w:rFonts w:ascii="Arial" w:hAnsi="Arial" w:cs="Arial"/>
        </w:rPr>
        <w:t>Snowparks</w:t>
      </w:r>
      <w:proofErr w:type="spellEnd"/>
      <w:r w:rsidRPr="000E7E55">
        <w:rPr>
          <w:rFonts w:ascii="Arial" w:hAnsi="Arial" w:cs="Arial"/>
        </w:rPr>
        <w:t xml:space="preserve"> und Serviceaspekte wie beispielsweise kostenlose Parkplätze und Ski-Bustransfers wurden in die Berechnung mit einbezogen. Die aktuellen Pistenlängen und -flächen wurden auf Basis der Empfehlung der internationalen Seilbahnverbände extra vermessen.</w:t>
      </w:r>
      <w:r>
        <w:rPr>
          <w:rFonts w:ascii="Arial" w:hAnsi="Arial" w:cs="Arial"/>
        </w:rPr>
        <w:t xml:space="preserve">“ Neben dem </w:t>
      </w:r>
      <w:r w:rsidRPr="00627EDD">
        <w:rPr>
          <w:rFonts w:ascii="Arial" w:hAnsi="Arial" w:cs="Arial"/>
        </w:rPr>
        <w:t xml:space="preserve">Preis des Skipasses </w:t>
      </w:r>
      <w:r>
        <w:rPr>
          <w:rFonts w:ascii="Arial" w:hAnsi="Arial" w:cs="Arial"/>
        </w:rPr>
        <w:t>flossen</w:t>
      </w:r>
      <w:r w:rsidRPr="00627E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daher </w:t>
      </w:r>
      <w:r w:rsidRPr="00627EDD">
        <w:rPr>
          <w:rFonts w:ascii="Arial" w:hAnsi="Arial" w:cs="Arial"/>
        </w:rPr>
        <w:t xml:space="preserve">Kriterien wie Pistenkilometer, Schneesicherheit, Anzahl und Art der Lifte sowie Besonderheiten, </w:t>
      </w:r>
      <w:r>
        <w:rPr>
          <w:rFonts w:ascii="Arial" w:hAnsi="Arial" w:cs="Arial"/>
        </w:rPr>
        <w:t xml:space="preserve">wie z.B. </w:t>
      </w:r>
      <w:proofErr w:type="spellStart"/>
      <w:r>
        <w:rPr>
          <w:rFonts w:ascii="Arial" w:hAnsi="Arial" w:cs="Arial"/>
        </w:rPr>
        <w:t>Snowparks</w:t>
      </w:r>
      <w:proofErr w:type="spellEnd"/>
      <w:r>
        <w:rPr>
          <w:rFonts w:ascii="Arial" w:hAnsi="Arial" w:cs="Arial"/>
        </w:rPr>
        <w:t xml:space="preserve"> und Skirouten in die Bewertung ein. „</w:t>
      </w:r>
      <w:r w:rsidRPr="00627EDD">
        <w:rPr>
          <w:rFonts w:ascii="Arial" w:hAnsi="Arial" w:cs="Arial"/>
        </w:rPr>
        <w:t xml:space="preserve">In </w:t>
      </w:r>
      <w:proofErr w:type="spellStart"/>
      <w:r w:rsidRPr="00627EDD">
        <w:rPr>
          <w:rFonts w:ascii="Arial" w:hAnsi="Arial" w:cs="Arial"/>
        </w:rPr>
        <w:t>Kühtai</w:t>
      </w:r>
      <w:proofErr w:type="spellEnd"/>
      <w:r w:rsidRPr="00627E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bezahlen unsere Gäste für den</w:t>
      </w:r>
      <w:r w:rsidRPr="00627EDD">
        <w:rPr>
          <w:rFonts w:ascii="Arial" w:hAnsi="Arial" w:cs="Arial"/>
        </w:rPr>
        <w:t xml:space="preserve"> Tagesskipass v</w:t>
      </w:r>
      <w:r>
        <w:rPr>
          <w:rFonts w:ascii="Arial" w:hAnsi="Arial" w:cs="Arial"/>
        </w:rPr>
        <w:t>ergleichsweise günstige 34 Euro. Dafür erhalten die</w:t>
      </w:r>
      <w:r w:rsidRPr="00627EDD">
        <w:rPr>
          <w:rFonts w:ascii="Arial" w:hAnsi="Arial" w:cs="Arial"/>
        </w:rPr>
        <w:t xml:space="preserve"> Wintersportler mit 11 Liften, abwechslungsreichen Pisten und </w:t>
      </w:r>
      <w:r>
        <w:rPr>
          <w:rFonts w:ascii="Arial" w:hAnsi="Arial" w:cs="Arial"/>
        </w:rPr>
        <w:t xml:space="preserve">ohne </w:t>
      </w:r>
      <w:r w:rsidRPr="00627EDD">
        <w:rPr>
          <w:rFonts w:ascii="Arial" w:hAnsi="Arial" w:cs="Arial"/>
        </w:rPr>
        <w:t xml:space="preserve">Wartezeiten </w:t>
      </w:r>
      <w:r>
        <w:rPr>
          <w:rFonts w:ascii="Arial" w:hAnsi="Arial" w:cs="Arial"/>
        </w:rPr>
        <w:t xml:space="preserve">ein </w:t>
      </w:r>
      <w:r w:rsidRPr="00627EDD">
        <w:rPr>
          <w:rFonts w:ascii="Arial" w:hAnsi="Arial" w:cs="Arial"/>
        </w:rPr>
        <w:t>überdurchschnittlich</w:t>
      </w:r>
      <w:r>
        <w:rPr>
          <w:rFonts w:ascii="Arial" w:hAnsi="Arial" w:cs="Arial"/>
        </w:rPr>
        <w:t xml:space="preserve">es Angebot“, erläutert Mag. Philip Haslwanter, Geschäftsführer der Bergbahnen </w:t>
      </w:r>
      <w:proofErr w:type="spellStart"/>
      <w:r>
        <w:rPr>
          <w:rFonts w:ascii="Arial" w:hAnsi="Arial" w:cs="Arial"/>
        </w:rPr>
        <w:t>Kühtai</w:t>
      </w:r>
      <w:proofErr w:type="spellEnd"/>
      <w:r>
        <w:rPr>
          <w:rFonts w:ascii="Arial" w:hAnsi="Arial" w:cs="Arial"/>
        </w:rPr>
        <w:t xml:space="preserve"> die Grundlagen des Kriterienkataloges. </w:t>
      </w:r>
    </w:p>
    <w:p w:rsidR="00940083" w:rsidRPr="00696E9D" w:rsidRDefault="00940083" w:rsidP="00940083">
      <w:pPr>
        <w:rPr>
          <w:rFonts w:ascii="Arial" w:hAnsi="Arial" w:cs="Arial"/>
          <w:b/>
        </w:rPr>
      </w:pPr>
      <w:proofErr w:type="spellStart"/>
      <w:r w:rsidRPr="00696E9D">
        <w:rPr>
          <w:rFonts w:ascii="Arial" w:hAnsi="Arial" w:cs="Arial"/>
          <w:b/>
        </w:rPr>
        <w:t>Kühtai</w:t>
      </w:r>
      <w:proofErr w:type="spellEnd"/>
      <w:r w:rsidRPr="00696E9D">
        <w:rPr>
          <w:rFonts w:ascii="Arial" w:hAnsi="Arial" w:cs="Arial"/>
          <w:b/>
        </w:rPr>
        <w:t xml:space="preserve"> – Schneegarantie auf 2.020 Metern</w:t>
      </w:r>
    </w:p>
    <w:p w:rsidR="00940083" w:rsidRDefault="00940083" w:rsidP="009400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höchste Wintersportort Österreichs ist von Innsbruck innerhalb von nur 35 Minuten leicht zu erreichen. Internationale Skistars bereiten sich aktuell auf die nächsten Skirennen und die Olympischen Spiele in </w:t>
      </w:r>
      <w:proofErr w:type="spellStart"/>
      <w:r>
        <w:rPr>
          <w:rFonts w:ascii="Arial" w:hAnsi="Arial" w:cs="Arial"/>
        </w:rPr>
        <w:t>Sotschi</w:t>
      </w:r>
      <w:proofErr w:type="spellEnd"/>
      <w:r>
        <w:rPr>
          <w:rFonts w:ascii="Arial" w:hAnsi="Arial" w:cs="Arial"/>
        </w:rPr>
        <w:t xml:space="preserve"> vor. Der für die YOG, die Olympischen Jugendspiele 2012, errichtete K-Park, wird nun von der Air &amp; Style Crew </w:t>
      </w:r>
      <w:proofErr w:type="spellStart"/>
      <w:r>
        <w:rPr>
          <w:rFonts w:ascii="Arial" w:hAnsi="Arial" w:cs="Arial"/>
        </w:rPr>
        <w:t>geshapet</w:t>
      </w:r>
      <w:proofErr w:type="spellEnd"/>
      <w:r>
        <w:rPr>
          <w:rFonts w:ascii="Arial" w:hAnsi="Arial" w:cs="Arial"/>
        </w:rPr>
        <w:t xml:space="preserve"> und von Top-</w:t>
      </w:r>
      <w:proofErr w:type="spellStart"/>
      <w:r>
        <w:rPr>
          <w:rFonts w:ascii="Arial" w:hAnsi="Arial" w:cs="Arial"/>
        </w:rPr>
        <w:t>Boardern</w:t>
      </w:r>
      <w:proofErr w:type="spellEnd"/>
      <w:r>
        <w:rPr>
          <w:rFonts w:ascii="Arial" w:hAnsi="Arial" w:cs="Arial"/>
        </w:rPr>
        <w:t xml:space="preserve"> für internationale Events genutzt.</w:t>
      </w:r>
    </w:p>
    <w:p w:rsidR="00940083" w:rsidRPr="00226E6A" w:rsidRDefault="00940083" w:rsidP="00940083">
      <w:pPr>
        <w:rPr>
          <w:rFonts w:ascii="Arial" w:hAnsi="Arial" w:cs="Arial"/>
          <w:b/>
        </w:rPr>
      </w:pPr>
      <w:r w:rsidRPr="00226E6A">
        <w:rPr>
          <w:rFonts w:ascii="Arial" w:hAnsi="Arial" w:cs="Arial"/>
          <w:b/>
        </w:rPr>
        <w:t xml:space="preserve">Pressekontakt: </w:t>
      </w:r>
    </w:p>
    <w:p w:rsidR="00B82C94" w:rsidRPr="00BF27A6" w:rsidRDefault="00940083" w:rsidP="00BF27A6">
      <w:r w:rsidRPr="006746D4">
        <w:rPr>
          <w:rFonts w:ascii="Arial" w:hAnsi="Arial" w:cs="Arial"/>
          <w:color w:val="000000"/>
          <w:shd w:val="clear" w:color="auto" w:fill="FFFFFF"/>
        </w:rPr>
        <w:t xml:space="preserve">Tourismusbüro </w:t>
      </w:r>
      <w:proofErr w:type="spellStart"/>
      <w:r w:rsidRPr="006746D4">
        <w:rPr>
          <w:rFonts w:ascii="Arial" w:hAnsi="Arial" w:cs="Arial"/>
          <w:color w:val="000000"/>
          <w:shd w:val="clear" w:color="auto" w:fill="FFFFFF"/>
        </w:rPr>
        <w:t>Kühtai</w:t>
      </w:r>
      <w:proofErr w:type="spellEnd"/>
      <w:r w:rsidRPr="006746D4">
        <w:rPr>
          <w:rFonts w:ascii="Arial" w:hAnsi="Arial" w:cs="Arial"/>
          <w:color w:val="000000"/>
        </w:rPr>
        <w:br/>
      </w:r>
      <w:r w:rsidRPr="006746D4">
        <w:rPr>
          <w:rFonts w:ascii="Arial" w:hAnsi="Arial" w:cs="Arial"/>
          <w:color w:val="000000"/>
          <w:shd w:val="clear" w:color="auto" w:fill="FFFFFF"/>
        </w:rPr>
        <w:t xml:space="preserve">GF Mag. Wolfgang </w:t>
      </w:r>
      <w:proofErr w:type="spellStart"/>
      <w:r w:rsidRPr="006746D4">
        <w:rPr>
          <w:rFonts w:ascii="Arial" w:hAnsi="Arial" w:cs="Arial"/>
          <w:color w:val="000000"/>
          <w:shd w:val="clear" w:color="auto" w:fill="FFFFFF"/>
        </w:rPr>
        <w:t>Suitner</w:t>
      </w:r>
      <w:proofErr w:type="spellEnd"/>
      <w:r w:rsidRPr="006746D4">
        <w:rPr>
          <w:rFonts w:ascii="Arial" w:hAnsi="Arial" w:cs="Arial"/>
          <w:color w:val="000000"/>
        </w:rPr>
        <w:br/>
      </w:r>
      <w:r w:rsidRPr="006746D4">
        <w:rPr>
          <w:rFonts w:ascii="Arial" w:hAnsi="Arial" w:cs="Arial"/>
          <w:color w:val="000000"/>
          <w:shd w:val="clear" w:color="auto" w:fill="FFFFFF"/>
        </w:rPr>
        <w:t xml:space="preserve">6183 </w:t>
      </w:r>
      <w:proofErr w:type="spellStart"/>
      <w:r w:rsidRPr="006746D4">
        <w:rPr>
          <w:rFonts w:ascii="Arial" w:hAnsi="Arial" w:cs="Arial"/>
          <w:color w:val="000000"/>
          <w:shd w:val="clear" w:color="auto" w:fill="FFFFFF"/>
        </w:rPr>
        <w:t>Kühtai</w:t>
      </w:r>
      <w:proofErr w:type="spellEnd"/>
      <w:r w:rsidRPr="006746D4">
        <w:rPr>
          <w:rFonts w:ascii="Arial" w:hAnsi="Arial" w:cs="Arial"/>
          <w:color w:val="000000"/>
        </w:rPr>
        <w:br/>
      </w:r>
      <w:r w:rsidRPr="006746D4">
        <w:rPr>
          <w:rFonts w:ascii="Arial" w:hAnsi="Arial" w:cs="Arial"/>
          <w:color w:val="000000"/>
          <w:shd w:val="clear" w:color="auto" w:fill="FFFFFF"/>
        </w:rPr>
        <w:t>Tel.: +43.5239.5222</w:t>
      </w:r>
      <w:r w:rsidRPr="006746D4">
        <w:rPr>
          <w:rFonts w:ascii="Arial" w:hAnsi="Arial" w:cs="Arial"/>
          <w:color w:val="000000"/>
        </w:rPr>
        <w:br/>
      </w:r>
      <w:r w:rsidRPr="006746D4">
        <w:rPr>
          <w:rFonts w:ascii="Arial" w:hAnsi="Arial" w:cs="Arial"/>
          <w:color w:val="000000"/>
          <w:shd w:val="clear" w:color="auto" w:fill="FFFFFF"/>
        </w:rPr>
        <w:t>E-Mail: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7" w:history="1">
        <w:r w:rsidRPr="006746D4">
          <w:rPr>
            <w:rStyle w:val="Hyperlink"/>
            <w:rFonts w:ascii="Arial" w:hAnsi="Arial" w:cs="Arial"/>
            <w:color w:val="333333"/>
            <w:bdr w:val="none" w:sz="0" w:space="0" w:color="auto" w:frame="1"/>
            <w:shd w:val="clear" w:color="auto" w:fill="FFFFFF"/>
          </w:rPr>
          <w:t>info@schneegarantie.at</w:t>
        </w:r>
      </w:hyperlink>
      <w:r w:rsidRPr="006746D4">
        <w:rPr>
          <w:rFonts w:ascii="Arial" w:hAnsi="Arial" w:cs="Arial"/>
          <w:color w:val="000000"/>
        </w:rPr>
        <w:br/>
      </w:r>
      <w:hyperlink r:id="rId8" w:history="1">
        <w:r w:rsidRPr="006746D4">
          <w:rPr>
            <w:rStyle w:val="Hyperlink"/>
            <w:rFonts w:ascii="Arial" w:hAnsi="Arial" w:cs="Arial"/>
            <w:color w:val="333333"/>
            <w:bdr w:val="none" w:sz="0" w:space="0" w:color="auto" w:frame="1"/>
            <w:shd w:val="clear" w:color="auto" w:fill="FFFFFF"/>
          </w:rPr>
          <w:t>www.schneegarantie.at</w:t>
        </w:r>
      </w:hyperlink>
    </w:p>
    <w:sectPr w:rsidR="00B82C94" w:rsidRPr="00BF27A6" w:rsidSect="00C650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B73" w:rsidRDefault="005A0B73" w:rsidP="00C65022">
      <w:pPr>
        <w:spacing w:after="0" w:line="240" w:lineRule="auto"/>
      </w:pPr>
      <w:r>
        <w:separator/>
      </w:r>
    </w:p>
  </w:endnote>
  <w:endnote w:type="continuationSeparator" w:id="0">
    <w:p w:rsidR="005A0B73" w:rsidRDefault="005A0B73" w:rsidP="00C6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2F" w:rsidRDefault="0098642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2F" w:rsidRDefault="0098642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2F" w:rsidRDefault="0098642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B73" w:rsidRDefault="005A0B73" w:rsidP="00C65022">
      <w:pPr>
        <w:spacing w:after="0" w:line="240" w:lineRule="auto"/>
      </w:pPr>
      <w:r>
        <w:separator/>
      </w:r>
    </w:p>
  </w:footnote>
  <w:footnote w:type="continuationSeparator" w:id="0">
    <w:p w:rsidR="005A0B73" w:rsidRDefault="005A0B73" w:rsidP="00C65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2F" w:rsidRDefault="0098642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022" w:rsidRDefault="0098642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-892810</wp:posOffset>
          </wp:positionH>
          <wp:positionV relativeFrom="paragraph">
            <wp:posOffset>-278130</wp:posOffset>
          </wp:positionV>
          <wp:extent cx="7574915" cy="10534650"/>
          <wp:effectExtent l="0" t="0" r="6985" b="0"/>
          <wp:wrapNone/>
          <wp:docPr id="1" name="Grafik 1" descr="C:\Users\Tobias\Desktop\Kühtai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bias\Desktop\Kühtai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915" cy="1053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2F" w:rsidRDefault="0098642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83"/>
    <w:rsid w:val="00456551"/>
    <w:rsid w:val="005A0B73"/>
    <w:rsid w:val="00940083"/>
    <w:rsid w:val="0098642F"/>
    <w:rsid w:val="00B70003"/>
    <w:rsid w:val="00B82C94"/>
    <w:rsid w:val="00BD19F9"/>
    <w:rsid w:val="00BF27A6"/>
    <w:rsid w:val="00C6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0083"/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65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6502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C65022"/>
  </w:style>
  <w:style w:type="paragraph" w:styleId="Fuzeile">
    <w:name w:val="footer"/>
    <w:basedOn w:val="Standard"/>
    <w:link w:val="FuzeileZchn"/>
    <w:uiPriority w:val="99"/>
    <w:unhideWhenUsed/>
    <w:rsid w:val="00C6502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C650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502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502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C65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C650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0083"/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65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6502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C65022"/>
  </w:style>
  <w:style w:type="paragraph" w:styleId="Fuzeile">
    <w:name w:val="footer"/>
    <w:basedOn w:val="Standard"/>
    <w:link w:val="FuzeileZchn"/>
    <w:uiPriority w:val="99"/>
    <w:unhideWhenUsed/>
    <w:rsid w:val="00C6502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C650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502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502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C65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C650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neegarantie.a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schneegarantie.at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essetexter\Kunden%20und%20Partner\TVB%20K&#252;htai\K&#252;htai%20Vorlage%2012%20201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Kühtai Vorlage 12 2013</Template>
  <TotalTime>0</TotalTime>
  <Pages>1</Pages>
  <Words>366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</dc:creator>
  <cp:lastModifiedBy>Tobias</cp:lastModifiedBy>
  <cp:revision>1</cp:revision>
  <dcterms:created xsi:type="dcterms:W3CDTF">2014-01-13T15:19:00Z</dcterms:created>
  <dcterms:modified xsi:type="dcterms:W3CDTF">2014-01-13T15:20:00Z</dcterms:modified>
</cp:coreProperties>
</file>